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11731" w14:textId="77777777" w:rsidR="00DD7966" w:rsidRPr="00DD7966" w:rsidRDefault="00DD7966" w:rsidP="00DD7966">
      <w:pPr>
        <w:tabs>
          <w:tab w:val="left" w:pos="180"/>
        </w:tabs>
        <w:spacing w:after="0" w:line="240" w:lineRule="auto"/>
        <w:ind w:left="180"/>
        <w:jc w:val="center"/>
        <w:rPr>
          <w:rFonts w:ascii="Arial Black" w:eastAsia="Batang" w:hAnsi="Arial Black" w:cs="Times New Roman"/>
          <w:b/>
          <w:color w:val="00000A"/>
          <w:sz w:val="32"/>
          <w:szCs w:val="32"/>
          <w:lang w:eastAsia="cs-CZ"/>
        </w:rPr>
      </w:pPr>
      <w:r w:rsidRPr="00DD7966">
        <w:rPr>
          <w:rFonts w:ascii="Arial Black" w:eastAsia="Batang" w:hAnsi="Arial Black" w:cs="Times New Roman"/>
          <w:b/>
          <w:color w:val="00000A"/>
          <w:sz w:val="32"/>
          <w:szCs w:val="32"/>
          <w:lang w:eastAsia="cs-CZ"/>
        </w:rPr>
        <w:t>Nájomná zmluva</w:t>
      </w:r>
    </w:p>
    <w:p w14:paraId="64238B4A" w14:textId="77777777" w:rsidR="00DD7966" w:rsidRPr="00DD7966" w:rsidRDefault="00DD7966" w:rsidP="00DD7966">
      <w:pPr>
        <w:spacing w:after="0" w:line="360" w:lineRule="auto"/>
        <w:ind w:left="360"/>
        <w:jc w:val="center"/>
        <w:rPr>
          <w:rFonts w:ascii="Arial Black" w:eastAsia="Batang" w:hAnsi="Arial Black" w:cs="Times New Roman"/>
          <w:b/>
          <w:color w:val="00000A"/>
          <w:sz w:val="32"/>
          <w:szCs w:val="32"/>
          <w:lang w:eastAsia="cs-CZ"/>
        </w:rPr>
      </w:pPr>
      <w:r w:rsidRPr="00DD7966">
        <w:rPr>
          <w:rFonts w:ascii="Arial Black" w:eastAsia="Batang" w:hAnsi="Arial Black" w:cs="Times New Roman"/>
          <w:b/>
          <w:color w:val="00000A"/>
          <w:sz w:val="32"/>
          <w:szCs w:val="32"/>
          <w:lang w:eastAsia="cs-CZ"/>
        </w:rPr>
        <w:t>č. 5/2020</w:t>
      </w:r>
    </w:p>
    <w:p w14:paraId="42A38394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>uzatvorená v súlade s § 720 Občianskeho zákonníka a zákona č. 116/1990 Zb. o nájme a podnájme nebytových priestorov v znení neskorších predpisov</w:t>
      </w:r>
    </w:p>
    <w:p w14:paraId="15FB9B9C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>medzi</w:t>
      </w:r>
    </w:p>
    <w:p w14:paraId="708D7727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lang w:val="cs-CZ"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>P</w:t>
      </w: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>renajímateľom:</w:t>
      </w:r>
      <w:r w:rsidRPr="00DD7966">
        <w:rPr>
          <w:rFonts w:ascii="Batang" w:eastAsia="Batang" w:hAnsi="Batang" w:cs="Times New Roman" w:hint="eastAsia"/>
          <w:b/>
          <w:color w:val="00000A"/>
          <w:sz w:val="24"/>
          <w:szCs w:val="24"/>
          <w:lang w:eastAsia="cs-CZ"/>
        </w:rPr>
        <w:tab/>
      </w:r>
      <w:r w:rsidRPr="00DD7966">
        <w:rPr>
          <w:rFonts w:ascii="Batang" w:eastAsia="Batang" w:hAnsi="Batang" w:cs="Times New Roman" w:hint="eastAsia"/>
          <w:b/>
          <w:color w:val="00000A"/>
          <w:sz w:val="24"/>
          <w:szCs w:val="24"/>
          <w:lang w:eastAsia="cs-CZ"/>
        </w:rPr>
        <w:tab/>
      </w:r>
      <w:r w:rsidRPr="00DD7966">
        <w:rPr>
          <w:rFonts w:ascii="Batang" w:eastAsia="Batang" w:hAnsi="Batang" w:cs="Times New Roman" w:hint="eastAsia"/>
          <w:b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b/>
          <w:color w:val="00000A"/>
          <w:lang w:eastAsia="cs-CZ"/>
        </w:rPr>
        <w:t>NSK v zastúpení POLIKLINIKA NSK Štúrovo</w:t>
      </w:r>
    </w:p>
    <w:p w14:paraId="7E20F7F1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Sídlo:</w:t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Jesenského 85, 943 01  Štúrovo</w:t>
      </w:r>
    </w:p>
    <w:p w14:paraId="51D4E497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Zastúpený:</w:t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Mgr. Ondrejom Czékusom</w:t>
      </w:r>
    </w:p>
    <w:p w14:paraId="6F52616D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riaditeľom Polikliniky  NSK  Štúrovo</w:t>
      </w:r>
    </w:p>
    <w:p w14:paraId="46707401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IČO:</w:t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17336139</w:t>
      </w:r>
    </w:p>
    <w:p w14:paraId="631F294C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IČ DPH:</w:t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Sk 2021035225</w:t>
      </w:r>
    </w:p>
    <w:p w14:paraId="3D8027C5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Bankové spojenie:</w:t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Štátna pokladnica</w:t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</w:p>
    <w:p w14:paraId="78827E44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Číslo účtu:</w:t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SK76 8180 0000 0070 0030 6159</w:t>
      </w:r>
    </w:p>
    <w:p w14:paraId="4132DE67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>a</w:t>
      </w:r>
    </w:p>
    <w:p w14:paraId="578AFE3E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>Nájomcom:</w:t>
      </w: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ab/>
        <w:t>Anikó Kálnai – Ancsi Szalón</w:t>
      </w:r>
    </w:p>
    <w:p w14:paraId="0A486EC9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>Bytom:</w:t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935 66  Farná č. 520</w:t>
      </w:r>
    </w:p>
    <w:p w14:paraId="17CEDBD4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IČO:</w:t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  <w:t>51 018 268</w:t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</w:p>
    <w:p w14:paraId="75D42071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</w:p>
    <w:p w14:paraId="65ED7361" w14:textId="77777777" w:rsidR="00DD7966" w:rsidRPr="00DD7966" w:rsidRDefault="00DD7966" w:rsidP="00DD7966">
      <w:pPr>
        <w:suppressAutoHyphens/>
        <w:overflowPunct w:val="0"/>
        <w:spacing w:after="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0"/>
          <w:szCs w:val="20"/>
          <w:lang w:eastAsia="cs-CZ"/>
        </w:rPr>
        <w:t xml:space="preserve"> </w:t>
      </w:r>
      <w:r w:rsidRPr="00DD7966">
        <w:rPr>
          <w:rFonts w:ascii="Times New Roman" w:eastAsia="Times New Roman" w:hAnsi="Times New Roman" w:cs="Times New Roman"/>
          <w:color w:val="00000A"/>
          <w:sz w:val="20"/>
          <w:szCs w:val="20"/>
          <w:lang w:eastAsia="cs-CZ"/>
        </w:rPr>
        <w:tab/>
      </w:r>
      <w:r w:rsidRPr="00DD7966">
        <w:rPr>
          <w:rFonts w:ascii="Times New Roman" w:eastAsia="Times New Roman" w:hAnsi="Times New Roman" w:cs="Times New Roman"/>
          <w:color w:val="00000A"/>
          <w:sz w:val="20"/>
          <w:szCs w:val="20"/>
          <w:lang w:eastAsia="cs-CZ"/>
        </w:rPr>
        <w:tab/>
      </w: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7218"/>
      </w:tblGrid>
      <w:tr w:rsidR="00DD7966" w:rsidRPr="00DD7966" w14:paraId="60B2EE5A" w14:textId="77777777" w:rsidTr="00A56BD0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14:paraId="61703278" w14:textId="77777777" w:rsidR="00DD7966" w:rsidRPr="00DD7966" w:rsidRDefault="00DD7966" w:rsidP="00DD7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2"/>
            </w:tblGrid>
            <w:tr w:rsidR="00DD7966" w:rsidRPr="00DD7966" w14:paraId="2DB0AE55" w14:textId="77777777" w:rsidTr="00A56BD0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14:paraId="284D0474" w14:textId="77777777" w:rsidR="00DD7966" w:rsidRPr="00DD7966" w:rsidRDefault="00DD7966" w:rsidP="00DD7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6E1CC4B3" w14:textId="77777777" w:rsidR="00DD7966" w:rsidRPr="00DD7966" w:rsidRDefault="00DD7966" w:rsidP="00DD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4B6EDF1E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ab/>
      </w:r>
    </w:p>
    <w:p w14:paraId="7772555E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 xml:space="preserve">za nasledovných podmienok: </w:t>
      </w:r>
    </w:p>
    <w:p w14:paraId="7841DE52" w14:textId="77777777" w:rsidR="00DD7966" w:rsidRPr="00DD7966" w:rsidRDefault="00DD7966" w:rsidP="00DD7966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>Čl. I</w:t>
      </w:r>
    </w:p>
    <w:p w14:paraId="11FAF4A4" w14:textId="77777777" w:rsidR="00DD7966" w:rsidRPr="00DD7966" w:rsidRDefault="00DD7966" w:rsidP="00DD7966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>Predmet a účel nájmu</w:t>
      </w:r>
    </w:p>
    <w:p w14:paraId="6387ED00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>l. Prenajímateľ ako správca majetku Nitrianskeho samosprávneho kraja prenajíma nájomcovi časť nebytových priestorov v budove súpisné číslo 105 na parcele číslo 3753, kat. územie Štúrovo, na ulici Jesenského č. 85, o celkovej výmere 19,94  m². Nehnuteľnosť je zapísaná v katastri nehnuteľností Katastrálneho úradu v Nitre, správa katastra  Nové Zámky na  LV č. 2904.</w:t>
      </w:r>
    </w:p>
    <w:p w14:paraId="709C0665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>2. Účelom nájmu prevádzkovanie kaderníctva.</w:t>
      </w:r>
    </w:p>
    <w:p w14:paraId="2CAE3206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</w:p>
    <w:p w14:paraId="31C1E839" w14:textId="77777777" w:rsidR="00DD7966" w:rsidRPr="00DD7966" w:rsidRDefault="00DD7966" w:rsidP="00DD7966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>Čl. II.</w:t>
      </w:r>
    </w:p>
    <w:p w14:paraId="76F69697" w14:textId="77777777" w:rsidR="00DD7966" w:rsidRPr="00DD7966" w:rsidRDefault="00DD7966" w:rsidP="00DD7966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>Doba nájmu</w:t>
      </w:r>
    </w:p>
    <w:p w14:paraId="6CFC0E6C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  <w:t>Zmluva sa uzatvára na dobu neurčitú,  od 1.8.2020.</w:t>
      </w:r>
    </w:p>
    <w:p w14:paraId="1CC230E9" w14:textId="77777777" w:rsidR="00DD7966" w:rsidRPr="00DD7966" w:rsidRDefault="00DD7966" w:rsidP="00DD7966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color w:val="00000A"/>
          <w:sz w:val="24"/>
          <w:szCs w:val="24"/>
          <w:lang w:eastAsia="cs-CZ"/>
        </w:rPr>
      </w:pPr>
    </w:p>
    <w:p w14:paraId="60DB0EDE" w14:textId="77777777" w:rsidR="00DD7966" w:rsidRPr="00DD7966" w:rsidRDefault="00DD7966" w:rsidP="00DD79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>Čl. III</w:t>
      </w:r>
      <w:r w:rsidRPr="00DD7966">
        <w:rPr>
          <w:rFonts w:ascii="Batang" w:eastAsia="Batang" w:hAnsi="Batang" w:cs="Times New Roman" w:hint="eastAsia"/>
          <w:b/>
          <w:color w:val="00000A"/>
          <w:sz w:val="24"/>
          <w:szCs w:val="24"/>
          <w:lang w:eastAsia="cs-CZ"/>
        </w:rPr>
        <w:t>.</w:t>
      </w:r>
    </w:p>
    <w:p w14:paraId="4ED64BA4" w14:textId="77777777" w:rsidR="00DD7966" w:rsidRPr="00DD7966" w:rsidRDefault="00DD7966" w:rsidP="00DD7966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</w:pPr>
      <w:r w:rsidRPr="00DD7966">
        <w:rPr>
          <w:rFonts w:ascii="Times New Roman" w:eastAsia="Batang" w:hAnsi="Times New Roman" w:cs="Times New Roman"/>
          <w:b/>
          <w:color w:val="00000A"/>
          <w:sz w:val="24"/>
          <w:szCs w:val="24"/>
          <w:lang w:eastAsia="cs-CZ"/>
        </w:rPr>
        <w:t>Výška nájomného, splatnosť a spôsob platenia</w:t>
      </w:r>
    </w:p>
    <w:p w14:paraId="0E20A920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1. Úhrada za užívanie priestorov opísaných v Čl. I. tejto zmluvy bola stanovená dohodou zmluvných strán vo výške 50,00 €/m² ročne, ktorá predstavuje čisté nájomné bez ďalších nákladov spojených s užívaním a prevádzkovaním nebytových priestorov.</w:t>
      </w:r>
    </w:p>
    <w:p w14:paraId="1604DC3C" w14:textId="77777777" w:rsidR="00DD7966" w:rsidRPr="00DD7966" w:rsidRDefault="00DD7966" w:rsidP="00DD7966">
      <w:p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5381B8B2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Nájomné ročné celkom   </w:t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 xml:space="preserve">                   997,00 €     </w:t>
      </w:r>
    </w:p>
    <w:p w14:paraId="329768C5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Nájomné mesačne celkom</w:t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 xml:space="preserve">            83,08 €     </w:t>
      </w:r>
    </w:p>
    <w:p w14:paraId="759B1AD1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5A60A82E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4920C80C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09A75E50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74D9D064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1/3</w:t>
      </w:r>
    </w:p>
    <w:p w14:paraId="631C8868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58A9F631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2.Nájomné je splatné mesačne vždy do 20. dňa predošlého mesiaca  na bežný mesiac na účet prenajímateľa č. účtu: SK76 8180 0000 0070 0030 6159. Pri každej úhrade nájomného treba uviesť ako variabilný symbol mesiac a rok, na ktorý </w:t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sa</w:t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 platba nájomného vzťahuje. Nájomca bude nájomné uhrádzať na základe faktúry.</w:t>
      </w:r>
    </w:p>
    <w:p w14:paraId="0B568BAC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1238FF1B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1. Prevádzkové náklady za energie spojené s nájmom bude hradiť nájomca mesačne podľa skutočného čerpania nasledovne:</w:t>
      </w:r>
    </w:p>
    <w:p w14:paraId="2F9F7C70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- elektrická energia v prepočte na nájomcom užívanú plochu, ktorá tvorí 93,08 m²     </w:t>
      </w:r>
    </w:p>
    <w:p w14:paraId="14758F0F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- tepelná energia v prepočte na nájomcom užívanú plochu, ktorá tvorí  93,08   m²</w:t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 xml:space="preserve">       </w:t>
      </w:r>
    </w:p>
    <w:p w14:paraId="7CFDF907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- vodné a stočné v prepočte na počet osôb</w:t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 xml:space="preserve">      </w:t>
      </w:r>
    </w:p>
    <w:p w14:paraId="364785CB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2. Náklady za odvoz a uloženie odpadu hradí nájomca.                                                  </w:t>
      </w:r>
    </w:p>
    <w:p w14:paraId="70E48726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3. Upratovanie spoločných priestorov zabezpečí prenajímateľ.</w:t>
      </w:r>
    </w:p>
    <w:p w14:paraId="0A21A4CF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4. Telefónne poplatky budú hradené na základe faktúr T-Com na pridelenú telefónnu linku na základe výpisu z evidencie telefónnych hovorov.</w:t>
      </w:r>
    </w:p>
    <w:p w14:paraId="47BC512C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5. Nájomca hradí poplatok za používanie automatickej telefónnej ústredne.</w:t>
      </w:r>
    </w:p>
    <w:p w14:paraId="1E82D2C3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6. Prenajímateľ zabezpečí údržbu spoločných priestorov.</w:t>
      </w:r>
    </w:p>
    <w:p w14:paraId="1BDC4B26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Nájomca bude prenajímateľovi uhrádzať prevádzkové náklady za energie a platby za služby spojené s nájmom na základe faktúr, vystavených prenajímateľom.</w:t>
      </w:r>
    </w:p>
    <w:p w14:paraId="6D3BAF25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25BAFD14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Čl. V.</w:t>
      </w:r>
    </w:p>
    <w:p w14:paraId="118BABA1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Technický stav nebytového priestoru</w:t>
      </w:r>
    </w:p>
    <w:p w14:paraId="3643FE47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697ECBDF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</w:pPr>
    </w:p>
    <w:p w14:paraId="4060214C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Čl. VI.</w:t>
      </w:r>
    </w:p>
    <w:p w14:paraId="42EA410B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Práva a povinnosti zmluvných strán</w:t>
      </w:r>
    </w:p>
    <w:p w14:paraId="2FCE1412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Nájomca je povinný:</w:t>
      </w:r>
    </w:p>
    <w:p w14:paraId="0FE4BE8C" w14:textId="77777777" w:rsidR="00DD7966" w:rsidRPr="00DD7966" w:rsidRDefault="00DD7966" w:rsidP="00DD7966">
      <w:pPr>
        <w:numPr>
          <w:ilvl w:val="0"/>
          <w:numId w:val="1"/>
        </w:numPr>
        <w:tabs>
          <w:tab w:val="left" w:pos="5823"/>
        </w:tabs>
        <w:spacing w:after="0" w:line="240" w:lineRule="auto"/>
        <w:contextualSpacing/>
        <w:jc w:val="both"/>
        <w:rPr>
          <w:rFonts w:ascii="Calibri" w:eastAsia="Calibri" w:hAnsi="Calibri" w:cs="Tahoma"/>
          <w:color w:val="00000A"/>
          <w:lang w:eastAsia="sk-SK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lang w:eastAsia="sk-SK"/>
        </w:rPr>
        <w:t>uhrádzať náklady spojené s obvyklým udržiavaním</w:t>
      </w:r>
    </w:p>
    <w:p w14:paraId="556EC9B0" w14:textId="77777777" w:rsidR="00DD7966" w:rsidRPr="00DD7966" w:rsidRDefault="00DD7966" w:rsidP="00DD7966">
      <w:pPr>
        <w:numPr>
          <w:ilvl w:val="0"/>
          <w:numId w:val="1"/>
        </w:numPr>
        <w:tabs>
          <w:tab w:val="left" w:pos="5823"/>
        </w:tabs>
        <w:spacing w:after="0" w:line="240" w:lineRule="auto"/>
        <w:contextualSpacing/>
        <w:jc w:val="both"/>
        <w:rPr>
          <w:rFonts w:ascii="Calibri" w:eastAsia="Calibri" w:hAnsi="Calibri" w:cs="Tahoma"/>
          <w:color w:val="00000A"/>
          <w:lang w:eastAsia="sk-SK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lang w:eastAsia="sk-SK"/>
        </w:rPr>
        <w:t>platiť dohodnuté nájomné a úhrady za služby</w:t>
      </w:r>
    </w:p>
    <w:p w14:paraId="163C540F" w14:textId="77777777" w:rsidR="00DD7966" w:rsidRPr="00DD7966" w:rsidRDefault="00DD7966" w:rsidP="00DD7966">
      <w:pPr>
        <w:numPr>
          <w:ilvl w:val="0"/>
          <w:numId w:val="1"/>
        </w:numPr>
        <w:tabs>
          <w:tab w:val="left" w:pos="5823"/>
        </w:tabs>
        <w:spacing w:after="0" w:line="240" w:lineRule="auto"/>
        <w:contextualSpacing/>
        <w:jc w:val="both"/>
        <w:rPr>
          <w:rFonts w:ascii="Calibri" w:eastAsia="Calibri" w:hAnsi="Calibri" w:cs="Tahoma"/>
          <w:color w:val="00000A"/>
          <w:lang w:eastAsia="sk-SK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lang w:eastAsia="sk-SK"/>
        </w:rPr>
        <w:t>používať predmet nájmu v súlade s účelom určeným v čl. I. tejto zmluvy</w:t>
      </w:r>
    </w:p>
    <w:p w14:paraId="2371853D" w14:textId="77777777" w:rsidR="00DD7966" w:rsidRPr="00DD7966" w:rsidRDefault="00DD7966" w:rsidP="00DD7966">
      <w:pPr>
        <w:numPr>
          <w:ilvl w:val="0"/>
          <w:numId w:val="1"/>
        </w:numPr>
        <w:tabs>
          <w:tab w:val="left" w:pos="5823"/>
        </w:tabs>
        <w:spacing w:after="0" w:line="240" w:lineRule="auto"/>
        <w:contextualSpacing/>
        <w:jc w:val="both"/>
        <w:rPr>
          <w:rFonts w:ascii="Calibri" w:eastAsia="Calibri" w:hAnsi="Calibri" w:cs="Tahoma"/>
          <w:color w:val="00000A"/>
          <w:lang w:eastAsia="sk-SK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lang w:eastAsia="sk-SK"/>
        </w:rPr>
        <w:t>bez zbytočného odkladu oznámiť potrebu opráv, ktoré zabezpečuje prenajímateľ, inak nájomca zodpovedá za škody spôsobené nesplnením tejto povinnosti</w:t>
      </w:r>
    </w:p>
    <w:p w14:paraId="55113B11" w14:textId="77777777" w:rsidR="00DD7966" w:rsidRPr="00DD7966" w:rsidRDefault="00DD7966" w:rsidP="00DD7966">
      <w:pPr>
        <w:numPr>
          <w:ilvl w:val="0"/>
          <w:numId w:val="1"/>
        </w:numPr>
        <w:tabs>
          <w:tab w:val="left" w:pos="5823"/>
        </w:tabs>
        <w:spacing w:after="0" w:line="240" w:lineRule="auto"/>
        <w:contextualSpacing/>
        <w:jc w:val="both"/>
        <w:rPr>
          <w:rFonts w:ascii="Calibri" w:eastAsia="Calibri" w:hAnsi="Calibri" w:cs="Tahoma"/>
          <w:color w:val="00000A"/>
          <w:lang w:eastAsia="sk-SK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lang w:eastAsia="sk-SK"/>
        </w:rPr>
        <w:t>odovzdať priestory po skončení užívania v stave, v akom ich prevzal s prihliadnutím na obvyklé opotrebenie</w:t>
      </w:r>
    </w:p>
    <w:p w14:paraId="1113E713" w14:textId="77777777" w:rsidR="00DD7966" w:rsidRPr="00DD7966" w:rsidRDefault="00DD7966" w:rsidP="00DD7966">
      <w:pPr>
        <w:numPr>
          <w:ilvl w:val="0"/>
          <w:numId w:val="1"/>
        </w:numPr>
        <w:tabs>
          <w:tab w:val="left" w:pos="5823"/>
        </w:tabs>
        <w:spacing w:after="0" w:line="240" w:lineRule="auto"/>
        <w:contextualSpacing/>
        <w:jc w:val="both"/>
        <w:rPr>
          <w:rFonts w:ascii="Calibri" w:eastAsia="Calibri" w:hAnsi="Calibri" w:cs="Tahoma"/>
          <w:color w:val="00000A"/>
          <w:lang w:eastAsia="sk-SK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lang w:eastAsia="sk-SK"/>
        </w:rPr>
        <w:t>v prípade havárie alebo potreby opráv v prenajatom objekte umožniť prenajímateľovi prístup do potrebnej časti objektu</w:t>
      </w:r>
    </w:p>
    <w:p w14:paraId="43948CF5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- nájomca zodpovedáá v plnom rozsahu za protipožiarnu ochranu prenajatého priestoru a ochranu bezpečnosti zdravia pri práci svojich zamestnancov</w:t>
      </w:r>
    </w:p>
    <w:p w14:paraId="34F070AA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-   nájomca nie je oprávnený dať predmet nájmu do ďalšieho prenájmu alebo výpožičky</w:t>
      </w:r>
    </w:p>
    <w:p w14:paraId="071F058C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</w:t>
      </w:r>
    </w:p>
    <w:p w14:paraId="4C2492E4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2/3</w:t>
      </w:r>
    </w:p>
    <w:p w14:paraId="32241629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2D72FADD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 Opravy môže previesť aj údržbár polikliniky na základe písomnej žiadosti za náhradu.</w:t>
      </w:r>
    </w:p>
    <w:p w14:paraId="2F0EAD34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61177137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Prenajímateľ je povinný:</w:t>
      </w:r>
    </w:p>
    <w:p w14:paraId="5B5F3634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6EAF3FF4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bookmarkStart w:id="0" w:name="_Hlk46223888"/>
      <w:r w:rsidRPr="00DD796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Čl. VII.</w:t>
      </w:r>
    </w:p>
    <w:p w14:paraId="54357664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Skončenie nájmu</w:t>
      </w:r>
    </w:p>
    <w:p w14:paraId="220BB2D2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Nájomná zmluva končí:</w:t>
      </w:r>
    </w:p>
    <w:p w14:paraId="35D7E99F" w14:textId="77777777" w:rsidR="00DD7966" w:rsidRPr="00DD7966" w:rsidRDefault="00DD7966" w:rsidP="00DD7966">
      <w:pPr>
        <w:numPr>
          <w:ilvl w:val="0"/>
          <w:numId w:val="2"/>
        </w:numPr>
        <w:tabs>
          <w:tab w:val="left" w:pos="5823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Písomnou dohodu zmluvných strán.</w:t>
      </w:r>
    </w:p>
    <w:p w14:paraId="372A4F9B" w14:textId="77777777" w:rsidR="00DD7966" w:rsidRPr="00DD7966" w:rsidRDefault="00DD7966" w:rsidP="00DD7966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Výpoveďou niektorej zo zmluvných strán v zmysle § 10 zák. č. 116/1990 Z.z. o nájme</w:t>
      </w:r>
    </w:p>
    <w:p w14:paraId="6D3CB4CA" w14:textId="77777777" w:rsidR="00DD7966" w:rsidRPr="00DD7966" w:rsidRDefault="00DD7966" w:rsidP="00DD796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a podnájme nebytových priestorov v znení neskorších predpisov bez udania dôvodu.</w:t>
      </w:r>
    </w:p>
    <w:p w14:paraId="4CF08E29" w14:textId="77777777" w:rsidR="00DD7966" w:rsidRPr="00DD7966" w:rsidRDefault="00DD7966" w:rsidP="00DD796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Výpovedná lehota je šesť mesiacov a začína plynúť od prvého dňa nasledujúceho po doručení písomnej výpovede.</w:t>
      </w:r>
    </w:p>
    <w:p w14:paraId="438AA093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Nájom zaniká na základe § 14 zákona č. 116/1990 Z.z. o nájme a podnájme nebytových priestorov.</w:t>
      </w:r>
    </w:p>
    <w:p w14:paraId="383EED89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</w:pPr>
    </w:p>
    <w:p w14:paraId="612B7B35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Čl. VIII.</w:t>
      </w:r>
    </w:p>
    <w:p w14:paraId="5C22834F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Záverečné ustanovenia</w:t>
      </w:r>
    </w:p>
    <w:p w14:paraId="33144C7C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1. Zmeniť  a doplniť túto zmluvu možno  len písomne  na základe súhlasných prejavov účastníkov zmluvy  očíslovaným dodatkom k tejto zmluve.</w:t>
      </w:r>
    </w:p>
    <w:p w14:paraId="2CC70245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69AEE702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3.  Zmluva nadobudla platnosť podpisom zmluvných strán na základe uznesenia č. 71/2020  z 20. riadneho zasadnutia Zastupiteľstva NSK konaného dňa 6. júla 2020 a  účinnosť dňom nasledujúcim po dni zverejnenia na internetovej stránke prenajímateľa.</w:t>
      </w:r>
    </w:p>
    <w:p w14:paraId="75E11EAD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4. Táto zmluva je vyhotovená v piatich vyhotoveniach, z ktorých 2 vyhotovenia dostane prenajímateľ, 2 nájomca a 1 vyhotovenie zriaďovateľ prenajímateľa, Nitriansky samosprávny kraj.</w:t>
      </w:r>
    </w:p>
    <w:p w14:paraId="5862C2B7" w14:textId="77777777" w:rsidR="00DD7966" w:rsidRPr="00DD7966" w:rsidRDefault="00DD7966" w:rsidP="00DD796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5. Podpísaním tejto zmluvy strácajú platnost nájomné zmluvy č. 9/2019.</w:t>
      </w:r>
    </w:p>
    <w:bookmarkEnd w:id="0"/>
    <w:p w14:paraId="5FD4C7A9" w14:textId="77777777" w:rsidR="00DD7966" w:rsidRPr="00DD7966" w:rsidRDefault="00DD7966" w:rsidP="00DD7966">
      <w:pPr>
        <w:tabs>
          <w:tab w:val="left" w:pos="180"/>
          <w:tab w:val="left" w:pos="5823"/>
        </w:tabs>
        <w:spacing w:after="140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00FC8ECB" w14:textId="77777777" w:rsidR="00DD7966" w:rsidRPr="00DD7966" w:rsidRDefault="00DD7966" w:rsidP="00DD7966">
      <w:pPr>
        <w:tabs>
          <w:tab w:val="left" w:pos="180"/>
          <w:tab w:val="left" w:pos="4500"/>
        </w:tabs>
        <w:spacing w:after="140" w:line="288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V Štúrove, dňa ……………………. </w:t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V Štúrove, dňa ………………………..</w:t>
      </w:r>
    </w:p>
    <w:p w14:paraId="73FEA08A" w14:textId="77777777" w:rsidR="00DD7966" w:rsidRPr="00DD7966" w:rsidRDefault="00DD7966" w:rsidP="00DD7966">
      <w:pPr>
        <w:tabs>
          <w:tab w:val="left" w:pos="180"/>
          <w:tab w:val="left" w:pos="4500"/>
        </w:tabs>
        <w:spacing w:after="140" w:line="288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Prenajímateľ:</w:t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Nájomca:</w:t>
      </w:r>
    </w:p>
    <w:p w14:paraId="0A61C114" w14:textId="77777777" w:rsidR="00DD7966" w:rsidRPr="00DD7966" w:rsidRDefault="00DD7966" w:rsidP="00DD7966">
      <w:pPr>
        <w:tabs>
          <w:tab w:val="left" w:pos="180"/>
        </w:tabs>
        <w:spacing w:after="0" w:line="240" w:lineRule="auto"/>
        <w:ind w:left="180"/>
        <w:jc w:val="center"/>
        <w:rPr>
          <w:rFonts w:ascii="Batang" w:eastAsia="Batang" w:hAnsi="Batang" w:cs="Times New Roman"/>
          <w:b/>
          <w:color w:val="00000A"/>
          <w:sz w:val="24"/>
          <w:szCs w:val="24"/>
          <w:lang w:eastAsia="cs-CZ"/>
        </w:rPr>
      </w:pPr>
    </w:p>
    <w:p w14:paraId="6338CD58" w14:textId="77777777" w:rsidR="00DD7966" w:rsidRPr="00DD7966" w:rsidRDefault="00DD7966" w:rsidP="00DD7966">
      <w:pPr>
        <w:tabs>
          <w:tab w:val="left" w:pos="180"/>
        </w:tabs>
        <w:spacing w:after="0" w:line="240" w:lineRule="auto"/>
        <w:ind w:left="180"/>
        <w:jc w:val="center"/>
        <w:rPr>
          <w:rFonts w:ascii="Batang" w:eastAsia="Batang" w:hAnsi="Batang" w:cs="Times New Roman"/>
          <w:b/>
          <w:color w:val="00000A"/>
          <w:sz w:val="24"/>
          <w:szCs w:val="24"/>
          <w:lang w:eastAsia="cs-CZ"/>
        </w:rPr>
      </w:pPr>
    </w:p>
    <w:p w14:paraId="152A81D6" w14:textId="77777777" w:rsidR="00DD7966" w:rsidRPr="00DD7966" w:rsidRDefault="00DD7966" w:rsidP="00DD7966">
      <w:pPr>
        <w:tabs>
          <w:tab w:val="left" w:pos="180"/>
        </w:tabs>
        <w:spacing w:after="0" w:line="240" w:lineRule="auto"/>
        <w:ind w:left="180"/>
        <w:jc w:val="center"/>
        <w:rPr>
          <w:rFonts w:ascii="Batang" w:eastAsia="Batang" w:hAnsi="Batang" w:cs="Times New Roman"/>
          <w:b/>
          <w:color w:val="00000A"/>
          <w:sz w:val="24"/>
          <w:szCs w:val="24"/>
          <w:lang w:eastAsia="cs-CZ"/>
        </w:rPr>
      </w:pPr>
    </w:p>
    <w:p w14:paraId="1AC3B28E" w14:textId="77777777" w:rsidR="00DD7966" w:rsidRPr="00DD7966" w:rsidRDefault="00DD7966" w:rsidP="00DD7966">
      <w:pPr>
        <w:tabs>
          <w:tab w:val="left" w:pos="180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–––––––––––––––––––––––––––––––                 ––––––––––––––––––––––––––––––-</w:t>
      </w:r>
    </w:p>
    <w:p w14:paraId="60A5B3D2" w14:textId="77777777" w:rsidR="00DD7966" w:rsidRPr="00DD7966" w:rsidRDefault="00DD7966" w:rsidP="00DD796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Mgr. Ondrej Czékus</w:t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  <w:t>Anikó Kálnai</w:t>
      </w:r>
    </w:p>
    <w:p w14:paraId="4FF06F02" w14:textId="77777777" w:rsidR="00DD7966" w:rsidRPr="00DD7966" w:rsidRDefault="00DD7966" w:rsidP="00DD796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riaditeľ PK Štúrovo</w:t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</w:p>
    <w:p w14:paraId="55DF72E5" w14:textId="77777777" w:rsidR="00DD7966" w:rsidRPr="00DD7966" w:rsidRDefault="00DD7966" w:rsidP="00DD796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</w:p>
    <w:p w14:paraId="7847ACDB" w14:textId="77777777" w:rsidR="00DD7966" w:rsidRPr="00DD7966" w:rsidRDefault="00DD7966" w:rsidP="00DD796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</w:p>
    <w:p w14:paraId="70BF3C73" w14:textId="77777777" w:rsidR="00DD7966" w:rsidRPr="00DD7966" w:rsidRDefault="00DD7966" w:rsidP="00DD796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</w:p>
    <w:p w14:paraId="737F0162" w14:textId="77777777" w:rsidR="00DD7966" w:rsidRPr="00DD7966" w:rsidRDefault="00DD7966" w:rsidP="00DD796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</w:p>
    <w:p w14:paraId="6A65054F" w14:textId="77777777" w:rsidR="00DD7966" w:rsidRPr="00DD7966" w:rsidRDefault="00DD7966" w:rsidP="00DD7966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DD796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3/3</w:t>
      </w:r>
    </w:p>
    <w:p w14:paraId="6EC1CD75" w14:textId="77777777" w:rsidR="00360264" w:rsidRDefault="00360264"/>
    <w:sectPr w:rsidR="0036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53ACD"/>
    <w:multiLevelType w:val="multilevel"/>
    <w:tmpl w:val="F6386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B71C52"/>
    <w:multiLevelType w:val="multilevel"/>
    <w:tmpl w:val="62A83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8F"/>
    <w:rsid w:val="00360264"/>
    <w:rsid w:val="00DD7966"/>
    <w:rsid w:val="00F3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BE46-8592-403E-A226-A3FCCE10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2020-07-31T06:26:00Z</dcterms:created>
  <dcterms:modified xsi:type="dcterms:W3CDTF">2020-07-31T06:26:00Z</dcterms:modified>
</cp:coreProperties>
</file>